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F405" w14:textId="2E8FAC1D" w:rsidR="00962425" w:rsidRDefault="007C525C">
      <w:pPr>
        <w:rPr>
          <w:b/>
          <w:bCs/>
        </w:rPr>
      </w:pPr>
      <w:r w:rsidRPr="007C525C">
        <w:rPr>
          <w:b/>
          <w:bCs/>
        </w:rPr>
        <w:t>New Onboarding Process for Stone Security Extra Storage</w:t>
      </w:r>
    </w:p>
    <w:p w14:paraId="29520C45" w14:textId="77777777" w:rsidR="007C525C" w:rsidRDefault="007C525C">
      <w:pPr>
        <w:rPr>
          <w:b/>
          <w:bCs/>
        </w:rPr>
      </w:pPr>
    </w:p>
    <w:p w14:paraId="111A0AFD" w14:textId="77777777" w:rsidR="007C525C" w:rsidRPr="007C525C" w:rsidRDefault="007C525C" w:rsidP="007C525C">
      <w:r w:rsidRPr="007C525C">
        <w:rPr>
          <w:b/>
          <w:bCs/>
          <w:i/>
          <w:iCs/>
          <w:u w:val="single"/>
        </w:rPr>
        <w:t>New Onboarding Process:</w:t>
      </w:r>
    </w:p>
    <w:p w14:paraId="2F2456EA" w14:textId="77777777" w:rsidR="007C525C" w:rsidRPr="007C525C" w:rsidRDefault="007C525C" w:rsidP="007C525C">
      <w:r w:rsidRPr="007C525C">
        <w:t> </w:t>
      </w:r>
    </w:p>
    <w:p w14:paraId="20272208" w14:textId="2D07CACE" w:rsidR="007C525C" w:rsidRPr="007C525C" w:rsidRDefault="007C525C" w:rsidP="007C525C">
      <w:pPr>
        <w:numPr>
          <w:ilvl w:val="0"/>
          <w:numId w:val="3"/>
        </w:numPr>
      </w:pPr>
      <w:r w:rsidRPr="007C525C">
        <w:t xml:space="preserve">During onboarding, we will  coordinate with site contact to ask probing questions such as if someone lives onsite and any </w:t>
      </w:r>
      <w:r w:rsidRPr="007C525C">
        <w:t>note</w:t>
      </w:r>
      <w:r w:rsidRPr="007C525C">
        <w:t xml:space="preserve"> that can be placed on the account to help the operators</w:t>
      </w:r>
    </w:p>
    <w:p w14:paraId="18514A46" w14:textId="19D1CB90" w:rsidR="007C525C" w:rsidRPr="007C525C" w:rsidRDefault="007C525C" w:rsidP="007C525C">
      <w:pPr>
        <w:numPr>
          <w:ilvl w:val="0"/>
          <w:numId w:val="3"/>
        </w:numPr>
      </w:pPr>
      <w:r w:rsidRPr="007C525C">
        <w:t xml:space="preserve">With Store Contact we need to confirm who </w:t>
      </w:r>
      <w:r w:rsidRPr="007C525C">
        <w:t>needs</w:t>
      </w:r>
      <w:r w:rsidRPr="007C525C">
        <w:t xml:space="preserve"> Immix access and report access</w:t>
      </w:r>
    </w:p>
    <w:p w14:paraId="39950D63" w14:textId="0D55C379" w:rsidR="007C525C" w:rsidRPr="007C525C" w:rsidRDefault="007C525C" w:rsidP="007C525C">
      <w:pPr>
        <w:numPr>
          <w:ilvl w:val="0"/>
          <w:numId w:val="3"/>
        </w:numPr>
      </w:pPr>
      <w:r w:rsidRPr="007C525C">
        <w:t xml:space="preserve">Once site goes live, we will coordinate with the stie contact to </w:t>
      </w:r>
      <w:r w:rsidRPr="007C525C">
        <w:t>inform them</w:t>
      </w:r>
      <w:r w:rsidRPr="007C525C">
        <w:t xml:space="preserve"> that we will be going live and will start receiving reports from Immix</w:t>
      </w:r>
    </w:p>
    <w:p w14:paraId="262F6848" w14:textId="77777777" w:rsidR="007C525C" w:rsidRPr="007C525C" w:rsidRDefault="007C525C" w:rsidP="007C525C">
      <w:pPr>
        <w:numPr>
          <w:ilvl w:val="0"/>
          <w:numId w:val="3"/>
        </w:numPr>
      </w:pPr>
      <w:r w:rsidRPr="007C525C">
        <w:t>We will work with the store manager to gather Gate Codes</w:t>
      </w:r>
    </w:p>
    <w:p w14:paraId="06EAD399" w14:textId="77777777" w:rsidR="007C525C" w:rsidRPr="007C525C" w:rsidRDefault="007C525C" w:rsidP="007C525C">
      <w:r w:rsidRPr="007C525C">
        <w:rPr>
          <w:b/>
          <w:bCs/>
          <w:i/>
          <w:iCs/>
          <w:u w:val="single"/>
        </w:rPr>
        <w:t>Operations:</w:t>
      </w:r>
    </w:p>
    <w:p w14:paraId="79C44F79" w14:textId="77777777" w:rsidR="007C525C" w:rsidRPr="007C525C" w:rsidRDefault="007C525C" w:rsidP="007C525C">
      <w:pPr>
        <w:numPr>
          <w:ilvl w:val="0"/>
          <w:numId w:val="4"/>
        </w:numPr>
      </w:pPr>
      <w:r w:rsidRPr="007C525C">
        <w:t>Only calling site contacts if it is fire, flood or police request for pressing charges. Anything else is issue audio or dispatch</w:t>
      </w:r>
    </w:p>
    <w:p w14:paraId="0D9026E8" w14:textId="7C487194" w:rsidR="007C525C" w:rsidRPr="007C525C" w:rsidRDefault="007C525C" w:rsidP="007C525C">
      <w:pPr>
        <w:numPr>
          <w:ilvl w:val="0"/>
          <w:numId w:val="4"/>
        </w:numPr>
      </w:pPr>
      <w:r w:rsidRPr="007C525C">
        <w:t xml:space="preserve">Gate code will need to be placed on the account to ensure we </w:t>
      </w:r>
      <w:r w:rsidRPr="007C525C">
        <w:t>provide it</w:t>
      </w:r>
      <w:r w:rsidRPr="007C525C">
        <w:t xml:space="preserve"> to the police</w:t>
      </w:r>
    </w:p>
    <w:p w14:paraId="6E313FE9" w14:textId="33C9FD76" w:rsidR="007C525C" w:rsidRPr="007C525C" w:rsidRDefault="007C525C" w:rsidP="007C525C">
      <w:pPr>
        <w:numPr>
          <w:ilvl w:val="1"/>
          <w:numId w:val="4"/>
        </w:numPr>
      </w:pPr>
      <w:r w:rsidRPr="007C525C">
        <w:t xml:space="preserve">If police </w:t>
      </w:r>
      <w:proofErr w:type="gramStart"/>
      <w:r w:rsidRPr="007C525C">
        <w:t>is</w:t>
      </w:r>
      <w:proofErr w:type="gramEnd"/>
      <w:r w:rsidRPr="007C525C">
        <w:t xml:space="preserve"> dispatch, the site contact </w:t>
      </w:r>
      <w:proofErr w:type="gramStart"/>
      <w:r w:rsidRPr="007C525C">
        <w:t>do</w:t>
      </w:r>
      <w:proofErr w:type="gramEnd"/>
      <w:r w:rsidRPr="007C525C">
        <w:t xml:space="preserve"> have access to the cameras and review footage if </w:t>
      </w:r>
      <w:r w:rsidRPr="007C525C">
        <w:t>need</w:t>
      </w:r>
      <w:r w:rsidRPr="007C525C">
        <w:t xml:space="preserve"> assistance during police dispatch or we lose the intruder from live cameras</w:t>
      </w:r>
    </w:p>
    <w:p w14:paraId="56E4ACED" w14:textId="77777777" w:rsidR="007C525C" w:rsidRDefault="007C525C"/>
    <w:sectPr w:rsidR="007C5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303AF"/>
    <w:multiLevelType w:val="multilevel"/>
    <w:tmpl w:val="0596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61486"/>
    <w:multiLevelType w:val="multilevel"/>
    <w:tmpl w:val="1A0E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D305BC"/>
    <w:multiLevelType w:val="multilevel"/>
    <w:tmpl w:val="A3B6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10DEF"/>
    <w:multiLevelType w:val="multilevel"/>
    <w:tmpl w:val="9BD4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016155">
    <w:abstractNumId w:val="2"/>
  </w:num>
  <w:num w:numId="2" w16cid:durableId="48042716">
    <w:abstractNumId w:val="0"/>
  </w:num>
  <w:num w:numId="3" w16cid:durableId="1587299958">
    <w:abstractNumId w:val="3"/>
  </w:num>
  <w:num w:numId="4" w16cid:durableId="1596013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5C"/>
    <w:rsid w:val="00265D93"/>
    <w:rsid w:val="007C525C"/>
    <w:rsid w:val="00962425"/>
    <w:rsid w:val="00D61E2F"/>
    <w:rsid w:val="00F7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8BCDC"/>
  <w15:chartTrackingRefBased/>
  <w15:docId w15:val="{B344B45A-2661-45EC-8351-3008E1B2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2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2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2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2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2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2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2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786</Characters>
  <Application>Microsoft Office Word</Application>
  <DocSecurity>0</DocSecurity>
  <Lines>19</Lines>
  <Paragraphs>11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R. Lagarda</dc:creator>
  <cp:keywords/>
  <dc:description/>
  <cp:lastModifiedBy>Marlene R. Lagarda</cp:lastModifiedBy>
  <cp:revision>1</cp:revision>
  <dcterms:created xsi:type="dcterms:W3CDTF">2025-11-20T22:05:00Z</dcterms:created>
  <dcterms:modified xsi:type="dcterms:W3CDTF">2025-11-20T22:06:00Z</dcterms:modified>
</cp:coreProperties>
</file>